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18D" w:rsidRPr="008B118D" w:rsidRDefault="008B118D" w:rsidP="008B11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18D">
        <w:rPr>
          <w:rFonts w:ascii="Times New Roman" w:hAnsi="Times New Roman" w:cs="Times New Roman"/>
          <w:b/>
          <w:sz w:val="28"/>
          <w:szCs w:val="28"/>
        </w:rPr>
        <w:t>ИГРЫ И УПРАЖНЕНИЯ</w:t>
      </w:r>
    </w:p>
    <w:p w:rsidR="008B118D" w:rsidRPr="008B118D" w:rsidRDefault="008B118D" w:rsidP="008B11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18D">
        <w:rPr>
          <w:rFonts w:ascii="Times New Roman" w:hAnsi="Times New Roman" w:cs="Times New Roman"/>
          <w:b/>
          <w:sz w:val="28"/>
          <w:szCs w:val="28"/>
        </w:rPr>
        <w:t>ДЛЯ КОРРЕКЦИОННО-РАЗВИВАЮЩЕЙ РАБОТЫ</w:t>
      </w:r>
    </w:p>
    <w:p w:rsidR="008B118D" w:rsidRPr="008B118D" w:rsidRDefault="008B118D" w:rsidP="008B118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18D" w:rsidRPr="008B118D" w:rsidRDefault="008B118D" w:rsidP="008B118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118D">
        <w:rPr>
          <w:rFonts w:ascii="Times New Roman" w:hAnsi="Times New Roman" w:cs="Times New Roman"/>
          <w:b/>
          <w:sz w:val="28"/>
          <w:szCs w:val="28"/>
        </w:rPr>
        <w:t>ПСИХОГИМНАСТИКА</w:t>
      </w:r>
    </w:p>
    <w:p w:rsidR="008B118D" w:rsidRPr="008B118D" w:rsidRDefault="008B118D" w:rsidP="008B118D">
      <w:pPr>
        <w:rPr>
          <w:rFonts w:ascii="Times New Roman" w:hAnsi="Times New Roman" w:cs="Times New Roman"/>
          <w:b/>
          <w:sz w:val="28"/>
          <w:szCs w:val="28"/>
        </w:rPr>
      </w:pPr>
    </w:p>
    <w:p w:rsidR="008B118D" w:rsidRPr="008B118D" w:rsidRDefault="008B118D" w:rsidP="008B118D">
      <w:pPr>
        <w:rPr>
          <w:rFonts w:ascii="Times New Roman" w:hAnsi="Times New Roman" w:cs="Times New Roman"/>
          <w:b/>
          <w:sz w:val="28"/>
          <w:szCs w:val="28"/>
        </w:rPr>
      </w:pPr>
      <w:r w:rsidRPr="008B118D">
        <w:rPr>
          <w:rFonts w:ascii="Times New Roman" w:hAnsi="Times New Roman" w:cs="Times New Roman"/>
          <w:b/>
          <w:sz w:val="28"/>
          <w:szCs w:val="28"/>
        </w:rPr>
        <w:t xml:space="preserve">                              В магазине зеркал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  развитие   наблюдательности,    внимания,    памяти.    Создание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положительного эмоционального фона.  Формирование  чувства  уверенности,  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также умения подчиниться требованиям другого человека.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Взрослый (а затем ребенок) показывает движения, которые за ним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 точности должны повторять все игроки.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я расскажу вам историю  про  </w:t>
      </w:r>
      <w:proofErr w:type="spellStart"/>
      <w:r w:rsidRPr="008B118D">
        <w:rPr>
          <w:sz w:val="24"/>
          <w:szCs w:val="24"/>
        </w:rPr>
        <w:t>обезъянку</w:t>
      </w:r>
      <w:proofErr w:type="spellEnd"/>
      <w:r w:rsidRPr="008B118D">
        <w:rPr>
          <w:sz w:val="24"/>
          <w:szCs w:val="24"/>
        </w:rPr>
        <w:t>.  Представьте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себе, что вы попали в магазин, где стоит много зеркал. Туда вошел  человек,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 плече у него была обезьянка. Она увидела себя в зеркалах и подумала, что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это другие  обезьянки,  и  стала  корчить  им  рожицы.  Обезьянки  в  ответ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состроили ей точно такие же рожицы. Она  погрозила  им  кулаком,  и  ей  </w:t>
      </w:r>
      <w:proofErr w:type="gramStart"/>
      <w:r w:rsidRPr="008B118D">
        <w:rPr>
          <w:sz w:val="24"/>
          <w:szCs w:val="24"/>
        </w:rPr>
        <w:t>из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зеркал погрозили. Она топнула ногой, и все обезьянки топнули. Что ни делала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обезьянка, все остальные в точности повторяли ее движения. Начинаем играть.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Я буду обезьянкой, а вы - зеркалами».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На этапе освоения игры роль  обезьянки  выполняет  взрослый.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Затем дети получают роль обезьянки. При этом необходимо следить,  чтобы  </w:t>
      </w:r>
      <w:proofErr w:type="gramStart"/>
      <w:r w:rsidRPr="008B118D">
        <w:rPr>
          <w:sz w:val="24"/>
          <w:szCs w:val="24"/>
        </w:rPr>
        <w:t>со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временем каждый ребенок мог </w:t>
      </w:r>
      <w:proofErr w:type="gramStart"/>
      <w:r w:rsidRPr="008B118D">
        <w:rPr>
          <w:sz w:val="24"/>
          <w:szCs w:val="24"/>
        </w:rPr>
        <w:t>выполнить эту роль</w:t>
      </w:r>
      <w:proofErr w:type="gramEnd"/>
      <w:r w:rsidRPr="008B118D">
        <w:rPr>
          <w:sz w:val="24"/>
          <w:szCs w:val="24"/>
        </w:rPr>
        <w:t>. Прекращать игру  необходимо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 пике интереса детей, не допуская пресыщения, перехода  в  баловство.  Из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игры могут выбывать те «зеркала», которые  часто  ошибаются  (это  повышает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мотивацию к игре).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Смотри на руки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Необходимый материал: грамзапись (магнитофон) марша Р.  </w:t>
      </w:r>
      <w:proofErr w:type="spellStart"/>
      <w:r w:rsidRPr="008B118D">
        <w:rPr>
          <w:sz w:val="24"/>
          <w:szCs w:val="24"/>
        </w:rPr>
        <w:t>Паулса</w:t>
      </w:r>
      <w:proofErr w:type="spellEnd"/>
      <w:r w:rsidRPr="008B118D">
        <w:rPr>
          <w:sz w:val="24"/>
          <w:szCs w:val="24"/>
        </w:rPr>
        <w:t xml:space="preserve">  «Красные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цветы».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Дети, двигаясь по кругу, точно  выполняют  различные  движения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рук, показанные взрослым или «командиром».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мы поиграем. Для игры нам нужно  выбрать  командира,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который будет придумывать движения для рук. Сначала командиром  буду  я,  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потом тот, кого мы выберем с помощью считалки. Все играющие, стоя  друг  </w:t>
      </w:r>
      <w:proofErr w:type="gramStart"/>
      <w:r w:rsidRPr="008B118D">
        <w:rPr>
          <w:sz w:val="24"/>
          <w:szCs w:val="24"/>
        </w:rPr>
        <w:t>за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другом по кругу, должны начать двигаться под музыку.  Первым  будет  стоять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командир - сейчас им буду я. Все внимательно  следят,  какие  движения  рук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показывает командир, и повторяют их точно за ним. Начинаем играть».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На этапе  освоения  игры  показ  движений  рук  осуществляет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взрослый (варианты показа рук: руки вверх, в  стороны,  на  пояс,  руки  со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сцепленными пальцами </w:t>
      </w:r>
      <w:proofErr w:type="gramStart"/>
      <w:r w:rsidRPr="008B118D">
        <w:rPr>
          <w:sz w:val="24"/>
          <w:szCs w:val="24"/>
        </w:rPr>
        <w:t>вытянуты</w:t>
      </w:r>
      <w:proofErr w:type="gramEnd"/>
      <w:r w:rsidRPr="008B118D">
        <w:rPr>
          <w:sz w:val="24"/>
          <w:szCs w:val="24"/>
        </w:rPr>
        <w:t xml:space="preserve"> вперед, занесены за  голову  и  т.д.).  Затем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показ движений рук осуществляют дети.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lastRenderedPageBreak/>
        <w:t xml:space="preserve">                               Слушай команду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Необходимый материал: магнитофон или грамзапись Р. </w:t>
      </w:r>
      <w:proofErr w:type="spellStart"/>
      <w:r w:rsidRPr="008B118D">
        <w:rPr>
          <w:sz w:val="24"/>
          <w:szCs w:val="24"/>
        </w:rPr>
        <w:t>Газизова</w:t>
      </w:r>
      <w:proofErr w:type="spellEnd"/>
      <w:r w:rsidRPr="008B118D">
        <w:rPr>
          <w:sz w:val="24"/>
          <w:szCs w:val="24"/>
        </w:rPr>
        <w:t xml:space="preserve"> «Марш»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Каждый ребенок должен  выполнять  движения  в  соответствии  </w:t>
      </w:r>
      <w:proofErr w:type="gramStart"/>
      <w:r w:rsidRPr="008B118D">
        <w:rPr>
          <w:sz w:val="24"/>
          <w:szCs w:val="24"/>
        </w:rPr>
        <w:t>с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командами  взрослого,  произнесенными  шепотом.  Команды  дают  только 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выполнение спокойных движений. Игра проводится до тех  пор,  пока  </w:t>
      </w:r>
      <w:proofErr w:type="gramStart"/>
      <w:r w:rsidRPr="008B118D">
        <w:rPr>
          <w:sz w:val="24"/>
          <w:szCs w:val="24"/>
        </w:rPr>
        <w:t>играющие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хорошо слушают и точно выполняют задание.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«Мы поиграем в игру «Слушай команду». Для этого надо  встать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 кругу друг за другом и двигаться шагом под музыку.  Когда  звуки  музыки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прекратятся, необходимо остановиться и  внимательно  слушать  меня.  В  это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время я шепотом произнесу команду, например «поднять руки», и все  играющие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должны выполнить эту команду. Будьте внимательны</w:t>
      </w:r>
      <w:proofErr w:type="gramStart"/>
      <w:r w:rsidRPr="008B118D">
        <w:rPr>
          <w:sz w:val="24"/>
          <w:szCs w:val="24"/>
        </w:rPr>
        <w:t xml:space="preserve"> !</w:t>
      </w:r>
      <w:proofErr w:type="gramEnd"/>
      <w:r w:rsidRPr="008B118D">
        <w:rPr>
          <w:sz w:val="24"/>
          <w:szCs w:val="24"/>
        </w:rPr>
        <w:t>»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Примеры команд: присесть; наклониться вперед и вытянуть руки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вперед; согнуть правую ногу в колене, руки развести в стороны; сесть на пол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 обхватить колени двумя руками и т.д.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jc w:val="center"/>
        <w:rPr>
          <w:b/>
          <w:sz w:val="24"/>
          <w:szCs w:val="24"/>
        </w:rPr>
      </w:pPr>
      <w:r w:rsidRPr="008B118D">
        <w:rPr>
          <w:b/>
          <w:sz w:val="24"/>
          <w:szCs w:val="24"/>
        </w:rPr>
        <w:t>ИГРЫ, ЗАДАНИЯ И УПРАЖНЕНИЯ,</w:t>
      </w:r>
    </w:p>
    <w:p w:rsidR="008B118D" w:rsidRPr="008B118D" w:rsidRDefault="008B118D" w:rsidP="008B118D">
      <w:pPr>
        <w:pStyle w:val="a3"/>
        <w:jc w:val="center"/>
        <w:rPr>
          <w:b/>
          <w:sz w:val="24"/>
          <w:szCs w:val="24"/>
        </w:rPr>
      </w:pPr>
      <w:proofErr w:type="gramStart"/>
      <w:r w:rsidRPr="008B118D">
        <w:rPr>
          <w:b/>
          <w:sz w:val="24"/>
          <w:szCs w:val="24"/>
        </w:rPr>
        <w:t>НАПРАВЛЕННЫЕ</w:t>
      </w:r>
      <w:proofErr w:type="gramEnd"/>
      <w:r w:rsidRPr="008B118D">
        <w:rPr>
          <w:b/>
          <w:sz w:val="24"/>
          <w:szCs w:val="24"/>
        </w:rPr>
        <w:t xml:space="preserve"> НА РАЗВИТИЕ</w:t>
      </w:r>
    </w:p>
    <w:p w:rsidR="008B118D" w:rsidRPr="008B118D" w:rsidRDefault="008B118D" w:rsidP="008B118D">
      <w:pPr>
        <w:pStyle w:val="a3"/>
        <w:jc w:val="center"/>
        <w:rPr>
          <w:b/>
          <w:sz w:val="24"/>
          <w:szCs w:val="24"/>
        </w:rPr>
      </w:pPr>
      <w:r w:rsidRPr="008B118D">
        <w:rPr>
          <w:b/>
          <w:sz w:val="24"/>
          <w:szCs w:val="24"/>
        </w:rPr>
        <w:t>СЕНСОРНОГО ВНИМАНИЯ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Найди два одинаковых предмета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мышления, объема внимания,  восприятия  формы,  величины,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наблюдательности, формирование умения сравнивать, анализировать.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рисунок с изображением пяти предметов и более, из  которых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два предмета одинаковые; остро заточенные простые карандаши.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предлагается: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а) рисунок с изображением пяти предметов, среди которых два  одинаковых;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требуется их  найти,  показать  и  объяснить,  в  чем  схожесть  этих  двух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предметов (листы 9-10);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б) картинка (карточка) с изображением предметов  и  образца;  необходимо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найти предмет, подобный образцу, показать его и объяснить, в чем схожесть;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в) рисунок (карточка) с изображением более пяти предметов (листы 11-12);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из изображенных предметов надо образовать одинаковые пары, показать их  или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соединить линиями, проведенными простым  карандашом,  и  объяснить,  в  чем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схожесть каждой пары.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а) «Посмотри внимательно на эту карточку и найди среди всех нарисованных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предметов два одинаковых. Покажи эти предметы и объясни, в чем их схожесть.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Приступай к работе».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б) «Посмотри, на этом рисунке изображены предметы. Каждому из них  можно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найти  пару.  </w:t>
      </w:r>
      <w:proofErr w:type="gramStart"/>
      <w:r w:rsidRPr="008B118D">
        <w:rPr>
          <w:sz w:val="24"/>
          <w:szCs w:val="24"/>
        </w:rPr>
        <w:t>Соедини  линиями  каждую  полученную  пару  (два   одинаковых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предмета) и объясни, в чем их схожесть. Приступай к выполнению задания».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EC0C49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                      </w:t>
      </w:r>
    </w:p>
    <w:p w:rsidR="00EC0C49" w:rsidRDefault="00EC0C49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lastRenderedPageBreak/>
        <w:t xml:space="preserve">   Выкладывание палочек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внимания, мелкой моторики пальцев.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</w:t>
      </w:r>
      <w:proofErr w:type="gramStart"/>
      <w:r w:rsidRPr="008B118D">
        <w:rPr>
          <w:sz w:val="24"/>
          <w:szCs w:val="24"/>
        </w:rPr>
        <w:t>Оборудование: счетные палочки  (куски  толстой  изоляционной  проволоки,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трубочки для коктейлей и т.д.), образец узора.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предлагают по образцу  выложить  узор  или  силуэт  </w:t>
      </w:r>
      <w:proofErr w:type="gramStart"/>
      <w:r w:rsidRPr="008B118D">
        <w:rPr>
          <w:sz w:val="24"/>
          <w:szCs w:val="24"/>
        </w:rPr>
        <w:t>из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палочек (листы 13-14).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а) 1-й уровень сложности - узоры в одну строчку (карточки);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б) 2-й уровень сложности - простые силуэты, состоящие от 6 до 12 палочек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(карточки);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в) 3-й уровень сложности - более сложные силуэты, состоящие от 6  до  13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палочек (карточки);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г) 4-й уровень  сложности  -  сложные  с  большим  количеством  деталей,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состоящие от 10 до 14 палочек (карточки).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</w:t>
      </w:r>
      <w:proofErr w:type="gramStart"/>
      <w:r w:rsidRPr="008B118D">
        <w:rPr>
          <w:sz w:val="24"/>
          <w:szCs w:val="24"/>
        </w:rPr>
        <w:t>«Посмотри, что изображено на этом  рисунке  (узор,  домик  и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т.д.)? Возьми палочки и выложи из них точно такой  же  узор  (домик…).  При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выкладывании</w:t>
      </w:r>
      <w:proofErr w:type="gramEnd"/>
      <w:r w:rsidRPr="008B118D">
        <w:rPr>
          <w:sz w:val="24"/>
          <w:szCs w:val="24"/>
        </w:rPr>
        <w:t xml:space="preserve"> будь внимателен. Приступай к работе».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Найди отличия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 произвольного  внимания,  переключение  и  распределение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карточка с изображением двух картинок, имеющих различия.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предлагаются: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а</w:t>
      </w:r>
      <w:proofErr w:type="gramStart"/>
      <w:r w:rsidRPr="008B118D">
        <w:rPr>
          <w:sz w:val="24"/>
          <w:szCs w:val="24"/>
        </w:rPr>
        <w:t>)с</w:t>
      </w:r>
      <w:proofErr w:type="gramEnd"/>
      <w:r w:rsidRPr="008B118D">
        <w:rPr>
          <w:sz w:val="24"/>
          <w:szCs w:val="24"/>
        </w:rPr>
        <w:t>ерия картинок (листы 16-17) по две картинки  на  каждой  карточке;  в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каждой картинке надо найти пять отличий;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б) карточка с изображением двух  картинок  (листы  18-19),  отличающихся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друг от друга деталями. Необходимо найти все имеющиеся отличия.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внимательно на эту карточку. На ней изображены две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картинки, которые отличаются друг от друга различными деталями.  Необходимо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быстро найти все имеющиеся отличия. Начинай искать».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EC0C49" w:rsidP="008B118D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</w:t>
      </w:r>
      <w:r w:rsidR="008B118D" w:rsidRPr="00EC0C49">
        <w:rPr>
          <w:b/>
          <w:sz w:val="24"/>
          <w:szCs w:val="24"/>
        </w:rPr>
        <w:t xml:space="preserve">   Выкладывание узора из мозаики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концентрации и объема  внимания,  мелкой  моторики  руки,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формирование умения работать по образцу.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мозаика, образец.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Описание: ребенку  предлагают  по  образцу  (листы  20-21)  выложить  </w:t>
      </w:r>
      <w:proofErr w:type="gramStart"/>
      <w:r w:rsidRPr="008B118D">
        <w:rPr>
          <w:sz w:val="24"/>
          <w:szCs w:val="24"/>
        </w:rPr>
        <w:t>из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мозаики: цифры, букву, простой узор и силуэт.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</w:t>
      </w:r>
      <w:proofErr w:type="gramStart"/>
      <w:r w:rsidRPr="008B118D">
        <w:rPr>
          <w:sz w:val="24"/>
          <w:szCs w:val="24"/>
        </w:rPr>
        <w:t>«Посмотри, на этом рисунке изображена  цифра  (буква,  узор,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силуэт). </w:t>
      </w:r>
      <w:proofErr w:type="gramStart"/>
      <w:r w:rsidRPr="008B118D">
        <w:rPr>
          <w:sz w:val="24"/>
          <w:szCs w:val="24"/>
        </w:rPr>
        <w:t>Из мозаики нужно выложить  точно  такую  же  цифру  (букву,  узор,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силуэт), как на рисунке. Будь внимателен. Приступай к работе».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8B118D">
        <w:rPr>
          <w:sz w:val="24"/>
          <w:szCs w:val="24"/>
        </w:rPr>
        <w:t xml:space="preserve">                             </w:t>
      </w:r>
      <w:r w:rsidRPr="00EC0C49">
        <w:rPr>
          <w:b/>
          <w:sz w:val="24"/>
          <w:szCs w:val="24"/>
        </w:rPr>
        <w:t>Нанизывание бусинок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концентрации и объема внимания, мелкой моторики пальцев.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образец  для  нанизывания  бус;  бусинки,  соответствующие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образцу,  или  одинаково  нарезанные  кусочки  цветной   изоляции   толстой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проволоки; для усложнения задания - крупный бисер.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lastRenderedPageBreak/>
        <w:t xml:space="preserve">   Описание. Ребенку предлагают по образцу (лист 23) нанизывать бусы.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на эти нарисованные бусы. Ты  хочешь  сам  собрать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бусы? Я дам тебе бусинки и проволоку, на которую нужно нанизывать  друг  </w:t>
      </w:r>
      <w:proofErr w:type="gramStart"/>
      <w:r w:rsidRPr="008B118D">
        <w:rPr>
          <w:sz w:val="24"/>
          <w:szCs w:val="24"/>
        </w:rPr>
        <w:t>за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другом бусинки точно так, как они выглядят на рисунке».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Работа с крупным бисером часто вызывает у детей затруднения.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Возможно</w:t>
      </w:r>
      <w:proofErr w:type="gramEnd"/>
      <w:r w:rsidRPr="008B118D">
        <w:rPr>
          <w:sz w:val="24"/>
          <w:szCs w:val="24"/>
        </w:rPr>
        <w:t xml:space="preserve"> использование крупного бисера  только  в  случае  хорошо  развитой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моторики руки и как усложняющий элемент игры.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8B118D">
        <w:rPr>
          <w:sz w:val="24"/>
          <w:szCs w:val="24"/>
        </w:rPr>
        <w:t xml:space="preserve">                                </w:t>
      </w:r>
      <w:r w:rsidRPr="00EC0C49">
        <w:rPr>
          <w:b/>
          <w:sz w:val="24"/>
          <w:szCs w:val="24"/>
        </w:rPr>
        <w:t>Смешанный лес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 развитие  наблюдательности,  формирование   умения   распределять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внимание.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рисунок с изображением замаскированных деревьев.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 Ребенку  дается  рисунок   с   изображением   </w:t>
      </w:r>
      <w:proofErr w:type="gramStart"/>
      <w:r w:rsidRPr="008B118D">
        <w:rPr>
          <w:sz w:val="24"/>
          <w:szCs w:val="24"/>
        </w:rPr>
        <w:t>замаскированных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деревьев, среди которых ему надо отыскать березу  (сосну,  самую  маленькую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елочку).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 «Посмотри,  на  этой  картинке  </w:t>
      </w:r>
      <w:proofErr w:type="gramStart"/>
      <w:r w:rsidRPr="008B118D">
        <w:rPr>
          <w:sz w:val="24"/>
          <w:szCs w:val="24"/>
        </w:rPr>
        <w:t>изображены</w:t>
      </w:r>
      <w:proofErr w:type="gramEnd"/>
      <w:r w:rsidRPr="008B118D">
        <w:rPr>
          <w:sz w:val="24"/>
          <w:szCs w:val="24"/>
        </w:rPr>
        <w:t xml:space="preserve">  замаскированные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деревья. </w:t>
      </w:r>
      <w:proofErr w:type="gramStart"/>
      <w:r w:rsidRPr="008B118D">
        <w:rPr>
          <w:sz w:val="24"/>
          <w:szCs w:val="24"/>
        </w:rPr>
        <w:t>Среди них нужно как  можно  быстрее  найти  березу  (сосну,  самую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маленькую елочку). Начинай искать».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Срисовывание по клеточкам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 концентрации  и  объема  внимания,  формирование  умения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следовать образцу, развитие мелкой моторики руки.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</w:t>
      </w:r>
      <w:proofErr w:type="gramStart"/>
      <w:r w:rsidRPr="008B118D">
        <w:rPr>
          <w:sz w:val="24"/>
          <w:szCs w:val="24"/>
        </w:rPr>
        <w:t>Оборудование: чистый лист бумаги в крупную клетку (1х1) см); образец для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рисования; остро отточенные карандаши.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 предлагают  нарисовать  согласно  образцу  фигуру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чистом </w:t>
      </w:r>
      <w:proofErr w:type="gramStart"/>
      <w:r w:rsidRPr="008B118D">
        <w:rPr>
          <w:sz w:val="24"/>
          <w:szCs w:val="24"/>
        </w:rPr>
        <w:t>листе</w:t>
      </w:r>
      <w:proofErr w:type="gramEnd"/>
      <w:r w:rsidRPr="008B118D">
        <w:rPr>
          <w:sz w:val="24"/>
          <w:szCs w:val="24"/>
        </w:rPr>
        <w:t xml:space="preserve"> в клетку простым карандашом. Задание  представляет  собой  два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уровня сложности: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1-й уровень сложности - образец состоит из разомкнутых фигур (лист 25);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2-й уровень сложности - образец состоит из замкнутых фигур (лист 26).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внимательно на рисунок. На нем изображена  фигура,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состоящая</w:t>
      </w:r>
      <w:proofErr w:type="gramEnd"/>
      <w:r w:rsidRPr="008B118D">
        <w:rPr>
          <w:sz w:val="24"/>
          <w:szCs w:val="24"/>
        </w:rPr>
        <w:t xml:space="preserve"> из линий. Нарисуй точно такую же фигуру по  клеточкам  на  </w:t>
      </w:r>
      <w:proofErr w:type="gramStart"/>
      <w:r w:rsidRPr="008B118D">
        <w:rPr>
          <w:sz w:val="24"/>
          <w:szCs w:val="24"/>
        </w:rPr>
        <w:t>чистом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листе</w:t>
      </w:r>
      <w:proofErr w:type="gramEnd"/>
      <w:r w:rsidRPr="008B118D">
        <w:rPr>
          <w:sz w:val="24"/>
          <w:szCs w:val="24"/>
        </w:rPr>
        <w:t>. Будь внимателен</w:t>
      </w:r>
      <w:proofErr w:type="gramStart"/>
      <w:r w:rsidRPr="008B118D">
        <w:rPr>
          <w:sz w:val="24"/>
          <w:szCs w:val="24"/>
        </w:rPr>
        <w:t xml:space="preserve"> !</w:t>
      </w:r>
      <w:proofErr w:type="gramEnd"/>
      <w:r w:rsidRPr="008B118D">
        <w:rPr>
          <w:sz w:val="24"/>
          <w:szCs w:val="24"/>
        </w:rPr>
        <w:t>»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 Использовать  для  рисования   ручку   или   фломастер   не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рекомендуется. По  желанию  ребенок  может  заштриховать  замкнутую  фигуру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цветным карандашом.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 Найди тень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наблюдательности.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рисунок с изображением фигурки и отбрасываемой тени.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предлагают рисунок с изображением снеговика и  четырех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его теней; рыцаря и трех его теней (листы 35-36).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на этот  рисунок  внимательно.  На  нем  </w:t>
      </w:r>
      <w:proofErr w:type="gramStart"/>
      <w:r w:rsidRPr="008B118D">
        <w:rPr>
          <w:sz w:val="24"/>
          <w:szCs w:val="24"/>
        </w:rPr>
        <w:t>изображен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рыцарь и его тени. Необходимо отыскать среди этих теней его </w:t>
      </w:r>
      <w:proofErr w:type="gramStart"/>
      <w:r w:rsidRPr="008B118D">
        <w:rPr>
          <w:sz w:val="24"/>
          <w:szCs w:val="24"/>
        </w:rPr>
        <w:t>настоящую</w:t>
      </w:r>
      <w:proofErr w:type="gramEnd"/>
      <w:r w:rsidRPr="008B118D">
        <w:rPr>
          <w:sz w:val="24"/>
          <w:szCs w:val="24"/>
        </w:rPr>
        <w:t>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 Правильный  ответ  -  вторая  тень  у  рыцаря.  Задание   </w:t>
      </w:r>
      <w:proofErr w:type="gramStart"/>
      <w:r w:rsidRPr="008B118D">
        <w:rPr>
          <w:sz w:val="24"/>
          <w:szCs w:val="24"/>
        </w:rPr>
        <w:t>с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использованием  листа  36  (фигурки   белочки   и   дельфина)   выполняются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аналогично.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lastRenderedPageBreak/>
        <w:t xml:space="preserve">                               Что где лежит?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бланк с эталонами фигур и предметов, соответствующих  этим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эталонам, а также стеллаж и вырезанные  фигуры  для  манипулирования  (лист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39).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 Ребенку   необходимо   распределить   предметы   относительно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предложенных  эталонов  фигур.  Методика  может   использоваться   в   двух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вариантах</w:t>
      </w:r>
      <w:proofErr w:type="gramEnd"/>
      <w:r w:rsidRPr="008B118D">
        <w:rPr>
          <w:sz w:val="24"/>
          <w:szCs w:val="24"/>
        </w:rPr>
        <w:t>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1. Упрощенный вариант: на отдельном бланке изображен стеллаж с эталонами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фигур, а плоские предметы  вырезаны  и  раскладываются  ребенком  на  полки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стеллажа относительно предложенных  эталонов  фигур  (происходит  сравнение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эталонов с предметами).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2. Стеллаж с полками и эталонами фигур, а также предметы  изображены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одном бланке.</w:t>
      </w:r>
      <w:proofErr w:type="gramEnd"/>
      <w:r w:rsidRPr="008B118D">
        <w:rPr>
          <w:sz w:val="24"/>
          <w:szCs w:val="24"/>
        </w:rPr>
        <w:t xml:space="preserve"> Ребенок должен выполнить задание, не манипулируя  предметами.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Показать и объяснить свои действия.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«Посмотри, на этом бланке нарисован стеллаж  с  полками,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которых</w:t>
      </w:r>
      <w:proofErr w:type="gramEnd"/>
      <w:r w:rsidRPr="008B118D">
        <w:rPr>
          <w:sz w:val="24"/>
          <w:szCs w:val="24"/>
        </w:rPr>
        <w:t xml:space="preserve"> обозначены геометрические фигуры: прямоугольник,  треугольник,  еще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один прямоугольник, квадрат, круг,  овал.  </w:t>
      </w:r>
      <w:proofErr w:type="gramStart"/>
      <w:r w:rsidRPr="008B118D">
        <w:rPr>
          <w:sz w:val="24"/>
          <w:szCs w:val="24"/>
        </w:rPr>
        <w:t>Находящиеся</w:t>
      </w:r>
      <w:proofErr w:type="gramEnd"/>
      <w:r w:rsidRPr="008B118D">
        <w:rPr>
          <w:sz w:val="24"/>
          <w:szCs w:val="24"/>
        </w:rPr>
        <w:t xml:space="preserve">  у  меня  вырезанные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предметы тебе необходимо разложить на полки так, чтобы они оказались  рядом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 той геометрической фигурой, на которую </w:t>
      </w:r>
      <w:proofErr w:type="gramStart"/>
      <w:r w:rsidRPr="008B118D">
        <w:rPr>
          <w:sz w:val="24"/>
          <w:szCs w:val="24"/>
        </w:rPr>
        <w:t>похожи</w:t>
      </w:r>
      <w:proofErr w:type="gramEnd"/>
      <w:r w:rsidRPr="008B118D">
        <w:rPr>
          <w:sz w:val="24"/>
          <w:szCs w:val="24"/>
        </w:rPr>
        <w:t>. Объясни свой выбор».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  Строители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наблюдательности, концентрации и распределения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бланк с четырьмя рисунками, один из которых -  образец,  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три  остальные  отличаются  от  образца  недостающими   деталями;   простой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карандаш.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предлагают  лист  с  четырьмя  рисунками,  содержащими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элементы башни. Первый рисунок - образец, остальные три отличны между собой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 образцом. Надо дорисовать недостающие элементы</w:t>
      </w:r>
      <w:proofErr w:type="gramStart"/>
      <w:r w:rsidRPr="008B118D">
        <w:rPr>
          <w:sz w:val="24"/>
          <w:szCs w:val="24"/>
        </w:rPr>
        <w:t xml:space="preserve">  ,</w:t>
      </w:r>
      <w:proofErr w:type="gramEnd"/>
      <w:r w:rsidRPr="008B118D">
        <w:rPr>
          <w:sz w:val="24"/>
          <w:szCs w:val="24"/>
        </w:rPr>
        <w:t>чтобы  все  три  рисунка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соответствовали образцу (лист 40).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 внимательно на эти четыре рисунка. На  первом  </w:t>
      </w:r>
      <w:proofErr w:type="gramStart"/>
      <w:r w:rsidRPr="008B118D">
        <w:rPr>
          <w:sz w:val="24"/>
          <w:szCs w:val="24"/>
        </w:rPr>
        <w:t>из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них  изображена  готовая  башня,  а  на  трех  остальных  детали  башни  не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дорисовали. Тебе необходимо дорисовать недостающие детали  к  каждой  башне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так, чтобы все четыре башни стали одинаковыми. Приступай к работе».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Найди героев передачи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наблюдательности, распределения,  переключения  и  объема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картинки с изображением героев детской передачи  -  </w:t>
      </w:r>
      <w:proofErr w:type="spellStart"/>
      <w:r w:rsidRPr="008B118D">
        <w:rPr>
          <w:sz w:val="24"/>
          <w:szCs w:val="24"/>
        </w:rPr>
        <w:t>Хрюши</w:t>
      </w:r>
      <w:proofErr w:type="spellEnd"/>
      <w:r w:rsidRPr="008B118D">
        <w:rPr>
          <w:sz w:val="24"/>
          <w:szCs w:val="24"/>
        </w:rPr>
        <w:t>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Степашки, Фили, </w:t>
      </w:r>
      <w:proofErr w:type="gramStart"/>
      <w:r w:rsidRPr="008B118D">
        <w:rPr>
          <w:sz w:val="24"/>
          <w:szCs w:val="24"/>
        </w:rPr>
        <w:t>замаскированных</w:t>
      </w:r>
      <w:proofErr w:type="gramEnd"/>
      <w:r w:rsidRPr="008B118D">
        <w:rPr>
          <w:sz w:val="24"/>
          <w:szCs w:val="24"/>
        </w:rPr>
        <w:t xml:space="preserve"> в рисунке; простой карандаш (лист 28).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необходимо найти и обвести обратной стороной  </w:t>
      </w:r>
      <w:proofErr w:type="gramStart"/>
      <w:r w:rsidRPr="008B118D">
        <w:rPr>
          <w:sz w:val="24"/>
          <w:szCs w:val="24"/>
        </w:rPr>
        <w:t>простого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карандаша каждую из замаскированных в рисунке фигурок героев.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внимательно на этот рисунок. В  нем  </w:t>
      </w:r>
      <w:proofErr w:type="gramStart"/>
      <w:r w:rsidRPr="008B118D">
        <w:rPr>
          <w:sz w:val="24"/>
          <w:szCs w:val="24"/>
        </w:rPr>
        <w:t>замаскированы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фигурки знакомых героев детской передачи: </w:t>
      </w:r>
      <w:proofErr w:type="spellStart"/>
      <w:r w:rsidRPr="008B118D">
        <w:rPr>
          <w:sz w:val="24"/>
          <w:szCs w:val="24"/>
        </w:rPr>
        <w:t>Хрюши</w:t>
      </w:r>
      <w:proofErr w:type="spellEnd"/>
      <w:r w:rsidRPr="008B118D">
        <w:rPr>
          <w:sz w:val="24"/>
          <w:szCs w:val="24"/>
        </w:rPr>
        <w:t xml:space="preserve">, Степашки,  Фили,  </w:t>
      </w:r>
      <w:proofErr w:type="spellStart"/>
      <w:r w:rsidRPr="008B118D">
        <w:rPr>
          <w:sz w:val="24"/>
          <w:szCs w:val="24"/>
        </w:rPr>
        <w:t>Каркуши</w:t>
      </w:r>
      <w:proofErr w:type="spellEnd"/>
      <w:r w:rsidRPr="008B118D">
        <w:rPr>
          <w:sz w:val="24"/>
          <w:szCs w:val="24"/>
        </w:rPr>
        <w:t>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Необходимо найти и обвести пальцем или обратной стороной карандаша  каждого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из героев».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8B118D">
        <w:rPr>
          <w:sz w:val="24"/>
          <w:szCs w:val="24"/>
        </w:rPr>
        <w:lastRenderedPageBreak/>
        <w:t xml:space="preserve">                                </w:t>
      </w:r>
      <w:r w:rsidRPr="00EC0C49">
        <w:rPr>
          <w:b/>
          <w:sz w:val="24"/>
          <w:szCs w:val="24"/>
        </w:rPr>
        <w:t>Найди дорожку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бланк с изображением простого лабиринта, карандаш.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 Описание. Ребенок должен пройти извилистую линию лабиринта, проводя  </w:t>
      </w:r>
      <w:proofErr w:type="gramStart"/>
      <w:r w:rsidRPr="008B118D">
        <w:rPr>
          <w:sz w:val="24"/>
          <w:szCs w:val="24"/>
        </w:rPr>
        <w:t>по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ней пальцем либо обратным концом карандаша.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 на  этот  рисунок,  на  нем  изображен  лабиринт.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Необходимо помочь Зайке пройти по этому лабиринту и добраться к морковке (к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елочке). Проходить лабиринт необходимо, не  выходя  за  контуры  линии,  не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пропуская петель».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Найди двух одинаковых животных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</w:t>
      </w:r>
      <w:proofErr w:type="gramStart"/>
      <w:r w:rsidRPr="008B118D">
        <w:rPr>
          <w:sz w:val="24"/>
          <w:szCs w:val="24"/>
        </w:rPr>
        <w:t>Оборудование: рисунок с изображением животных (мышек, петухов,  жирафов,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слонов)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 Ребенку  предлагают  отыскать  на  рисунке  двух   одинаковых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животных.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внимательно на рисунок. На  нем  изображены  мышки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(петухи, жирафы, слоны). Необходимо найти среди всех мышек одинаковых».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Воспроизведение геометрических фигур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внимания, памяти, мышления.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карандаш,  чистый  лист  бумаги,  соответствующий  размеру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образца (13х10 см).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предлагают рассмотреть разные  геометрические  фигуры,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запомнить  их  расположение  с  тем,  чтобы  через  10  секунд  по   памяти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воспроизвести их на чистом листе.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 «Посмотри  внимательно  на  эти  геометрические  фигуры   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постарайся  запомнить  их  расположение.  Через  некоторое  время  я  уберу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карточку, и ты на листе бумаги должен будешь по памяти  нарисовать  эти  же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геометрические фигуры, расположив и раскрасив их так, как было на  образце»</w:t>
      </w:r>
    </w:p>
    <w:p w:rsidR="00EC0C49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(лист 43).</w:t>
      </w:r>
    </w:p>
    <w:p w:rsidR="008B118D" w:rsidRPr="00EC0C49" w:rsidRDefault="00EC0C49" w:rsidP="008B118D">
      <w:pPr>
        <w:pStyle w:val="a3"/>
        <w:rPr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="008B118D" w:rsidRPr="00EC0C49">
        <w:rPr>
          <w:b/>
          <w:sz w:val="24"/>
          <w:szCs w:val="24"/>
        </w:rPr>
        <w:t xml:space="preserve">     Кто внимательнее?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объема внимания, наблюдательности.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картинки с изображением разного количества звезд.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Ребенку предлагают на несколько секунд рассмотреть картинку  </w:t>
      </w:r>
      <w:proofErr w:type="gramStart"/>
      <w:r w:rsidRPr="008B118D">
        <w:rPr>
          <w:sz w:val="24"/>
          <w:szCs w:val="24"/>
        </w:rPr>
        <w:t>с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нарисованными звездами (лист 44) и ответить (не считая), где самое  большее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(меньшее) количество предметов.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«Посмотри внимательно на картинки. Здесь нарисованы  звезды.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 какой картинке расположено самое меньшее (большее) количество предметов?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Объясни свой выбор. Начинай играть».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8B118D">
        <w:rPr>
          <w:sz w:val="24"/>
          <w:szCs w:val="24"/>
        </w:rPr>
        <w:t xml:space="preserve">                             </w:t>
      </w:r>
      <w:r w:rsidRPr="00EC0C49">
        <w:rPr>
          <w:b/>
          <w:sz w:val="24"/>
          <w:szCs w:val="24"/>
        </w:rPr>
        <w:t xml:space="preserve">       Лото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48 фишек с изображением предметов  (животных,  птиц)  и  6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карт с изображением этих же предметов.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Карты раздаются всем участникам.  Ведущий,  вынимая  по  одной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lastRenderedPageBreak/>
        <w:t xml:space="preserve">фишке из мешочка,  называет  предмет  (животное,  птицу),  изображенный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фишке. Играющий, у которого на карте изображен этот предмет, берет фишку  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закрывает ею соответствующую клеточку карты.  Выигрывает  тот,  кто  первым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закроет все клеточки своей карты.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мы поиграем в «Лото». Сядьте за большой  общий  стол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кто где хочет.  Каждому  из  вас  я  раздам  по  одной  карте,  на  которой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изображены знакомые вам предметы (животные, птицы). Я буду ведущей.  Будьте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внимательны. Из  мешочка  я  буду  вынимать  по  одной  фишке,  на  которой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изображен один из предметов, и  называть  его.  У  кого  из  вас  на  карте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окажется точно такой же предмет, какой изображен на фишке, должен  сказать: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«У меня есть». В этом случае я отдам  ему  эту  фишку,  которой  необходимо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будет закрыть клеточку на своей карте с таким же изображением. Так мы будем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играть до тех пор, пока кто-нибудь из вас не закроет первым  все  клеточки-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картинки своей карты. Он и станет победителем».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На первом этапе игры ведущий является взрослый, в дальнейшем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роль ведущего сможет занять ребенок.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Очень хорошо  упражнять  детей  в  закреплении  геометрических  фигур  </w:t>
      </w:r>
      <w:proofErr w:type="gramStart"/>
      <w:r w:rsidRPr="008B118D">
        <w:rPr>
          <w:sz w:val="24"/>
          <w:szCs w:val="24"/>
        </w:rPr>
        <w:t>в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следующей последовательности: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1. Найди в комнате предметы, имеющие форму шара, круга, квадрата;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2. Найди в предметах знакомые геометрические фигуры;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3. Затем предлагается просто материал, состоящий из множества </w:t>
      </w:r>
      <w:proofErr w:type="gramStart"/>
      <w:r w:rsidRPr="008B118D">
        <w:rPr>
          <w:sz w:val="24"/>
          <w:szCs w:val="24"/>
        </w:rPr>
        <w:t>различных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    геометрических фигур;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                Сколько   здесь    кружков,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>треугольников,                         квадратов</w:t>
      </w:r>
      <w:proofErr w:type="gramStart"/>
      <w:r w:rsidRPr="00EC0C49">
        <w:rPr>
          <w:b/>
          <w:sz w:val="24"/>
          <w:szCs w:val="24"/>
        </w:rPr>
        <w:t xml:space="preserve">                          ?</w:t>
      </w:r>
      <w:proofErr w:type="gramEnd"/>
    </w:p>
    <w:p w:rsid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</w:t>
      </w:r>
    </w:p>
    <w:p w:rsidR="008B118D" w:rsidRPr="00EC0C49" w:rsidRDefault="00EC0C49" w:rsidP="008B118D">
      <w:pPr>
        <w:pStyle w:val="a3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</w:t>
      </w:r>
      <w:r w:rsidR="008B118D" w:rsidRPr="00EC0C49">
        <w:rPr>
          <w:b/>
          <w:sz w:val="24"/>
          <w:szCs w:val="24"/>
        </w:rPr>
        <w:t xml:space="preserve"> Опиши друга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Два ребенка или ребенок с кем-то из взрослых становится  спиной  друг  </w:t>
      </w:r>
      <w:proofErr w:type="gramStart"/>
      <w:r w:rsidRPr="008B118D">
        <w:rPr>
          <w:sz w:val="24"/>
          <w:szCs w:val="24"/>
        </w:rPr>
        <w:t>к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другу и по очереди описывают прическу, лицо,  одежду  </w:t>
      </w:r>
      <w:proofErr w:type="gramStart"/>
      <w:r w:rsidRPr="008B118D">
        <w:rPr>
          <w:sz w:val="24"/>
          <w:szCs w:val="24"/>
        </w:rPr>
        <w:t>другого</w:t>
      </w:r>
      <w:proofErr w:type="gramEnd"/>
      <w:r w:rsidRPr="008B118D">
        <w:rPr>
          <w:sz w:val="24"/>
          <w:szCs w:val="24"/>
        </w:rPr>
        <w:t>;  выясняется: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кто оказался точнее при описании друг друга.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Прикосновения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Ребенок закрывает глаза, а  кто-то  из  присутствующих  дотрагивается  </w:t>
      </w:r>
      <w:proofErr w:type="gramStart"/>
      <w:r w:rsidRPr="008B118D">
        <w:rPr>
          <w:sz w:val="24"/>
          <w:szCs w:val="24"/>
        </w:rPr>
        <w:t>к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рукам. Малыш отгадывает и называет по имени.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   Удочка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Дети становятся в круг, взрослый в центре. В руках у  него  шнур  длиной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около метра с привязанным на конце мягким мячиком или набивным мешочком. По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сигналу: «Ловлю!» - взрослый вращает  шнур,  постепенно  </w:t>
      </w:r>
      <w:proofErr w:type="gramStart"/>
      <w:r w:rsidRPr="008B118D">
        <w:rPr>
          <w:sz w:val="24"/>
          <w:szCs w:val="24"/>
        </w:rPr>
        <w:t>его</w:t>
      </w:r>
      <w:proofErr w:type="gramEnd"/>
      <w:r w:rsidRPr="008B118D">
        <w:rPr>
          <w:sz w:val="24"/>
          <w:szCs w:val="24"/>
        </w:rPr>
        <w:t xml:space="preserve">  удлиняя  так,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чтобы мешочек попал под ноги играющим. При приближении мешочка дети  должны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подпрыгнуть. Если мешочек коснулся ног играющего,  значит,  он  попался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удочку и должен идти в середину круга и вращать шнур до тех пор, пока кого-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spellStart"/>
      <w:r w:rsidRPr="008B118D">
        <w:rPr>
          <w:sz w:val="24"/>
          <w:szCs w:val="24"/>
        </w:rPr>
        <w:t>нибудь</w:t>
      </w:r>
      <w:proofErr w:type="spellEnd"/>
      <w:r w:rsidRPr="008B118D">
        <w:rPr>
          <w:sz w:val="24"/>
          <w:szCs w:val="24"/>
        </w:rPr>
        <w:t xml:space="preserve"> не поймает.</w:t>
      </w:r>
    </w:p>
    <w:p w:rsidR="00EC0C49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                        </w:t>
      </w:r>
    </w:p>
    <w:p w:rsidR="00EC0C49" w:rsidRDefault="00EC0C49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8B118D">
        <w:rPr>
          <w:sz w:val="24"/>
          <w:szCs w:val="24"/>
        </w:rPr>
        <w:lastRenderedPageBreak/>
        <w:t xml:space="preserve">  </w:t>
      </w:r>
      <w:r w:rsidRPr="00EC0C49">
        <w:rPr>
          <w:b/>
          <w:sz w:val="24"/>
          <w:szCs w:val="24"/>
        </w:rPr>
        <w:t>По новым местам</w:t>
      </w:r>
      <w:proofErr w:type="gramStart"/>
      <w:r w:rsidRPr="00EC0C49">
        <w:rPr>
          <w:b/>
          <w:sz w:val="24"/>
          <w:szCs w:val="24"/>
        </w:rPr>
        <w:t xml:space="preserve"> !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</w:t>
      </w:r>
      <w:proofErr w:type="gramStart"/>
      <w:r w:rsidRPr="008B118D">
        <w:rPr>
          <w:sz w:val="24"/>
          <w:szCs w:val="24"/>
        </w:rPr>
        <w:t>Играющие</w:t>
      </w:r>
      <w:proofErr w:type="gramEnd"/>
      <w:r w:rsidRPr="008B118D">
        <w:rPr>
          <w:sz w:val="24"/>
          <w:szCs w:val="24"/>
        </w:rPr>
        <w:t xml:space="preserve"> становятся в  круг,  каждый  в  нарисованный  кружок.  Взрослый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говорит: «На прогулку!» Все дети идут  за  ним  в  колонне  по  одному  </w:t>
      </w:r>
      <w:proofErr w:type="gramStart"/>
      <w:r w:rsidRPr="008B118D">
        <w:rPr>
          <w:sz w:val="24"/>
          <w:szCs w:val="24"/>
        </w:rPr>
        <w:t>под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разученную песню или врассыпную. По команде взрослого: «По новым местам!» -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играющие</w:t>
      </w:r>
      <w:proofErr w:type="gramEnd"/>
      <w:r w:rsidRPr="008B118D">
        <w:rPr>
          <w:sz w:val="24"/>
          <w:szCs w:val="24"/>
        </w:rPr>
        <w:t xml:space="preserve"> разбегаются по кружкам. Каждый  должен  встать  на  новый  кружок.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Занявшие места </w:t>
      </w:r>
      <w:proofErr w:type="gramStart"/>
      <w:r w:rsidRPr="008B118D">
        <w:rPr>
          <w:sz w:val="24"/>
          <w:szCs w:val="24"/>
        </w:rPr>
        <w:t>последними</w:t>
      </w:r>
      <w:proofErr w:type="gramEnd"/>
      <w:r w:rsidRPr="008B118D">
        <w:rPr>
          <w:sz w:val="24"/>
          <w:szCs w:val="24"/>
        </w:rPr>
        <w:t xml:space="preserve"> проигрывают.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  Найди мяч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</w:t>
      </w:r>
      <w:proofErr w:type="gramStart"/>
      <w:r w:rsidRPr="008B118D">
        <w:rPr>
          <w:sz w:val="24"/>
          <w:szCs w:val="24"/>
        </w:rPr>
        <w:t>Играющие</w:t>
      </w:r>
      <w:proofErr w:type="gramEnd"/>
      <w:r w:rsidRPr="008B118D">
        <w:rPr>
          <w:sz w:val="24"/>
          <w:szCs w:val="24"/>
        </w:rPr>
        <w:t xml:space="preserve"> становятся в круг, вплотную друг к другу, лицом в центр  круга.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Водящий выходит на середину круга.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Все дети держат руки за спиной. Одному из них дают мяч среднего размера.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Дети начинают передавать  мяч  друг  другу  за  спиной.  Водящий  старается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угадать, у кого находится мяч. Обращаясь то к одному, то к другому ребенку,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он говорит: «Руки!» По этому требованию играющий должен сразу протянуть обе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руки вперед. Тот, у кого оказался  мяч,  или  кто  уронил  мяч,  становится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водящим.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jc w:val="center"/>
        <w:rPr>
          <w:b/>
          <w:sz w:val="24"/>
          <w:szCs w:val="24"/>
        </w:rPr>
      </w:pPr>
      <w:r w:rsidRPr="008B118D">
        <w:rPr>
          <w:b/>
          <w:sz w:val="24"/>
          <w:szCs w:val="24"/>
        </w:rPr>
        <w:t xml:space="preserve">ИГРЫ, НАПРАВЛЕННЫЕ НА РАЗВИТИЕ </w:t>
      </w:r>
      <w:proofErr w:type="gramStart"/>
      <w:r w:rsidRPr="008B118D">
        <w:rPr>
          <w:b/>
          <w:sz w:val="24"/>
          <w:szCs w:val="24"/>
        </w:rPr>
        <w:t>СЛУХОВОГО</w:t>
      </w:r>
      <w:proofErr w:type="gramEnd"/>
    </w:p>
    <w:p w:rsidR="008B118D" w:rsidRPr="008B118D" w:rsidRDefault="008B118D" w:rsidP="008B118D">
      <w:pPr>
        <w:pStyle w:val="a3"/>
        <w:jc w:val="center"/>
        <w:rPr>
          <w:b/>
          <w:sz w:val="24"/>
          <w:szCs w:val="24"/>
        </w:rPr>
      </w:pPr>
      <w:r w:rsidRPr="008B118D">
        <w:rPr>
          <w:b/>
          <w:sz w:val="24"/>
          <w:szCs w:val="24"/>
        </w:rPr>
        <w:t>ВНИМАНИЯ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слухового снимания.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предметы, издающие знакомые детям звуки; ширма.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 Ведущий  предлагает  детям  послушать  и  запомнить  то,  что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происходит за дверью или  ширмой.  Затем  он  просит  рассказать,  что  они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слышали. Побеждает тот, кто больше и точнее определит источники звука.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мы поиграем в игру «Что слышно?» и узнаем, кто самый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внимательный. </w:t>
      </w:r>
      <w:proofErr w:type="gramStart"/>
      <w:r w:rsidRPr="008B118D">
        <w:rPr>
          <w:sz w:val="24"/>
          <w:szCs w:val="24"/>
        </w:rPr>
        <w:t>Нужно в полной тишине в течение некоторого  времени  (засекаю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его я) внимательно слушать, что происходит за дверью (ширмой). По окончании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данного времени (1-2 минуты) необходимо назвать как можно больше </w:t>
      </w:r>
      <w:proofErr w:type="gramStart"/>
      <w:r w:rsidRPr="008B118D">
        <w:rPr>
          <w:sz w:val="24"/>
          <w:szCs w:val="24"/>
        </w:rPr>
        <w:t>услышанных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звуков.  Чтобы  каждому  была  дана  возможность  сказать,  надо   называть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услышанные звуки в порядке своей очереди.  Повторять  звуки  при  назывании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нельзя. Победит тот, кто больше всех назовет таких звуков».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Можно играть как с группой детей, так и  с  одним  ребенком.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Очередность в игре может быть установлена  с  помощью  считалки.  Предметы,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которые могут быть использованы  для  игры:  барабан,  свисток,  деревянные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ложки, металлофон, детское пианино, емкости с водой для  ее  переливания  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создания звуков льющейся воды, стеклянные предметы и молоточек для стука </w:t>
      </w:r>
      <w:proofErr w:type="gramStart"/>
      <w:r w:rsidRPr="008B118D">
        <w:rPr>
          <w:sz w:val="24"/>
          <w:szCs w:val="24"/>
        </w:rPr>
        <w:t>по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стеклу и т.д.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                            Слушай звуки</w:t>
      </w:r>
      <w:proofErr w:type="gramStart"/>
      <w:r w:rsidRPr="008B118D">
        <w:rPr>
          <w:sz w:val="24"/>
          <w:szCs w:val="24"/>
        </w:rPr>
        <w:t xml:space="preserve"> !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произвольного внимания.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фортепьяно или аудиозапись.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  Описание.  Каждый  ребенок  выполняет  движения   в   соответствии   </w:t>
      </w:r>
      <w:proofErr w:type="gramStart"/>
      <w:r w:rsidRPr="008B118D">
        <w:rPr>
          <w:sz w:val="24"/>
          <w:szCs w:val="24"/>
        </w:rPr>
        <w:t>с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услышанными звуками: низкий звук - становится в позу «плакучей  ивы»  (ноги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на ширине плеч, руки слегка разведены в локтях и висят, голова наклонена  </w:t>
      </w:r>
      <w:proofErr w:type="gramStart"/>
      <w:r w:rsidRPr="008B118D">
        <w:rPr>
          <w:sz w:val="24"/>
          <w:szCs w:val="24"/>
        </w:rPr>
        <w:t>к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левому плечу), высокий звук - становится в  позу  «тополя»  (пятки  вместе,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носки врозь, ноги прямые, руки подняты  вверх,  голова  запрокинута  назад,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lastRenderedPageBreak/>
        <w:t>смотреть на кончики пальцев рук).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мы поиграем в игру «Слушай звуки</w:t>
      </w:r>
      <w:proofErr w:type="gramStart"/>
      <w:r w:rsidRPr="008B118D">
        <w:rPr>
          <w:sz w:val="24"/>
          <w:szCs w:val="24"/>
        </w:rPr>
        <w:t xml:space="preserve"> !</w:t>
      </w:r>
      <w:proofErr w:type="gramEnd"/>
      <w:r w:rsidRPr="008B118D">
        <w:rPr>
          <w:sz w:val="24"/>
          <w:szCs w:val="24"/>
        </w:rPr>
        <w:t>» и узнаем, кто из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вас  внимательно  умеет  слушать  звуки  фортепьяно.  Есть   низкие   звуки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(прослушивание) и высокие звуки по звучанию (прослушивание).  Играть  будем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так: если вы услышите низкие звуки фортепьяно, то должны  будете  встать  </w:t>
      </w:r>
      <w:proofErr w:type="gramStart"/>
      <w:r w:rsidRPr="008B118D">
        <w:rPr>
          <w:sz w:val="24"/>
          <w:szCs w:val="24"/>
        </w:rPr>
        <w:t>в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позу (плакучей ивы» (показ с комментариями).</w:t>
      </w:r>
      <w:proofErr w:type="gramEnd"/>
      <w:r w:rsidRPr="008B118D">
        <w:rPr>
          <w:sz w:val="24"/>
          <w:szCs w:val="24"/>
        </w:rPr>
        <w:t xml:space="preserve">  Давайте  все  станем  в  позу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«плакучей ивы». Вот так. Ну а если вы услышите высокие звуки фортепьяно, то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должны будете принять позу «тополя» (показ с комментариями). Давайте мы все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примем эту позу «тополя». Будьте внимательны</w:t>
      </w:r>
      <w:proofErr w:type="gramStart"/>
      <w:r w:rsidRPr="008B118D">
        <w:rPr>
          <w:sz w:val="24"/>
          <w:szCs w:val="24"/>
        </w:rPr>
        <w:t xml:space="preserve"> !</w:t>
      </w:r>
      <w:proofErr w:type="gramEnd"/>
      <w:r w:rsidRPr="008B118D">
        <w:rPr>
          <w:sz w:val="24"/>
          <w:szCs w:val="24"/>
        </w:rPr>
        <w:t xml:space="preserve"> Начинаем играть».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Необходимо чередовать звуки, постепенно увеличивая темп.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      Разведчики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развитие моторно-слуховой памяти, координации движений.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стулья.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В комнате расставляются стулья определенным  образом.  В  игре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участвуют:  разведчики,   командир,   отряд   (остальные   дети).   Ребенок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-«разведчик» придумывает маршрут (прохождение между расставленных стульев),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а «командир» запомнив дорогу, должен провести отряд.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 мы  поиграем.  Один  из  вас  будет  разведчиком  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придумает маршрут, по  которому  командир  должен  провести  отряд.  Будьте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proofErr w:type="gramStart"/>
      <w:r w:rsidRPr="008B118D">
        <w:rPr>
          <w:sz w:val="24"/>
          <w:szCs w:val="24"/>
        </w:rPr>
        <w:t>внимательны</w:t>
      </w:r>
      <w:proofErr w:type="gramEnd"/>
      <w:r w:rsidRPr="008B118D">
        <w:rPr>
          <w:sz w:val="24"/>
          <w:szCs w:val="24"/>
        </w:rPr>
        <w:t>, старайтесь запомнить маршрут».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Для знакомства с игрой взрослый берет роль  «разведчика»  </w:t>
      </w:r>
      <w:proofErr w:type="gramStart"/>
      <w:r w:rsidRPr="008B118D">
        <w:rPr>
          <w:sz w:val="24"/>
          <w:szCs w:val="24"/>
        </w:rPr>
        <w:t>на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себя.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EC0C49">
        <w:rPr>
          <w:b/>
          <w:sz w:val="24"/>
          <w:szCs w:val="24"/>
        </w:rPr>
        <w:t xml:space="preserve">                           Съедобное - несъедобное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Цель: формирование внимания, знакомство со свойствами предметов.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Оборудование: мяч, мел.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Описание. </w:t>
      </w:r>
      <w:proofErr w:type="gramStart"/>
      <w:r w:rsidRPr="008B118D">
        <w:rPr>
          <w:sz w:val="24"/>
          <w:szCs w:val="24"/>
        </w:rPr>
        <w:t>В зависимости от названного  предмета  съедобен  он  или  нет)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ребенок должен ловить или отбивать мяч, брошенный ему взрослым.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Инструкция: «Сейчас мы поиграем. </w:t>
      </w:r>
      <w:proofErr w:type="gramStart"/>
      <w:r w:rsidRPr="008B118D">
        <w:rPr>
          <w:sz w:val="24"/>
          <w:szCs w:val="24"/>
        </w:rPr>
        <w:t>Я  буду  называть  предметы  (например,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яблоко, стул и т.д.).  Если  названный  предмет  съедобный,  то  вы  должны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поймать мяч и передвинуться вперед на одну клетку, нарисованную мелом. Если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названный предмет несъедобный, то вы должны отбить брошенный мяч,  а  затем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передвинуться вперед на одну клетку. </w:t>
      </w:r>
      <w:proofErr w:type="gramStart"/>
      <w:r w:rsidRPr="008B118D">
        <w:rPr>
          <w:sz w:val="24"/>
          <w:szCs w:val="24"/>
        </w:rPr>
        <w:t>Если дан неправильный  ответ  (мяч  не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пойман, хотя предмет съедобный, или пойман, хотя предмет  несъедобный),  то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играющий остается в прежнем классе. Тот ребенок, который первым приходит  </w:t>
      </w:r>
      <w:proofErr w:type="gramStart"/>
      <w:r w:rsidRPr="008B118D">
        <w:rPr>
          <w:sz w:val="24"/>
          <w:szCs w:val="24"/>
        </w:rPr>
        <w:t>в</w:t>
      </w:r>
      <w:proofErr w:type="gramEnd"/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последний класс, становится ведущим».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Примечание. Если вы играете с двумя-тремя детьми, то классов может  быть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нарисовано до 10, а если играете с  четырьмя-пятью  детьми,  то  нарисовать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надо 5-6 классов.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Примеры названий предметов для игры: мяч, апельсин,  окно,  сыр,  кукла,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лук, книга,  пирожок,  котлета,  дом,  мыло,  пирожное,  булочка,  помидор,</w:t>
      </w: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огурец, ножницы и т.д.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  <w:r w:rsidRPr="008B118D">
        <w:rPr>
          <w:sz w:val="24"/>
          <w:szCs w:val="24"/>
        </w:rPr>
        <w:t xml:space="preserve">                               </w:t>
      </w:r>
      <w:r w:rsidRPr="00EC0C49">
        <w:rPr>
          <w:b/>
          <w:sz w:val="24"/>
          <w:szCs w:val="24"/>
        </w:rPr>
        <w:t>Слушаем тишину</w:t>
      </w:r>
    </w:p>
    <w:p w:rsidR="008B118D" w:rsidRPr="00EC0C49" w:rsidRDefault="008B118D" w:rsidP="008B118D">
      <w:pPr>
        <w:pStyle w:val="a3"/>
        <w:rPr>
          <w:b/>
          <w:sz w:val="24"/>
          <w:szCs w:val="24"/>
        </w:rPr>
      </w:pPr>
    </w:p>
    <w:p w:rsidR="008B118D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 xml:space="preserve">   Предлагается всем послушать  тишину,  а  потом  определить,  кто  и  что</w:t>
      </w:r>
    </w:p>
    <w:p w:rsidR="00B27908" w:rsidRPr="008B118D" w:rsidRDefault="008B118D" w:rsidP="008B118D">
      <w:pPr>
        <w:pStyle w:val="a3"/>
        <w:rPr>
          <w:sz w:val="24"/>
          <w:szCs w:val="24"/>
        </w:rPr>
      </w:pPr>
      <w:r w:rsidRPr="008B118D">
        <w:rPr>
          <w:sz w:val="24"/>
          <w:szCs w:val="24"/>
        </w:rPr>
        <w:t>услышал в тишине.</w:t>
      </w:r>
    </w:p>
    <w:sectPr w:rsidR="00B27908" w:rsidRPr="008B118D" w:rsidSect="00B279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B118D"/>
    <w:rsid w:val="0080320E"/>
    <w:rsid w:val="008B118D"/>
    <w:rsid w:val="00B27908"/>
    <w:rsid w:val="00EC0C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118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3451</Words>
  <Characters>19677</Characters>
  <Application>Microsoft Office Word</Application>
  <DocSecurity>0</DocSecurity>
  <Lines>163</Lines>
  <Paragraphs>46</Paragraphs>
  <ScaleCrop>false</ScaleCrop>
  <Company/>
  <LinksUpToDate>false</LinksUpToDate>
  <CharactersWithSpaces>23082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</dc:creator>
  <cp:keywords/>
  <dc:description/>
  <cp:lastModifiedBy>23</cp:lastModifiedBy>
  <cp:revision>2</cp:revision>
  <cp:lastPrinted>2012-11-26T11:21:00Z</cp:lastPrinted>
  <dcterms:created xsi:type="dcterms:W3CDTF">2012-11-26T10:16:00Z</dcterms:created>
  <dcterms:modified xsi:type="dcterms:W3CDTF">2012-11-26T11:23:00Z</dcterms:modified>
</cp:coreProperties>
</file>